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B1DE0" w14:textId="3CA06AB0" w:rsidR="009366FB" w:rsidRPr="00873A90" w:rsidRDefault="007C4DD4" w:rsidP="007C4DD4">
      <w:pPr>
        <w:jc w:val="center"/>
        <w:rPr>
          <w:sz w:val="36"/>
        </w:rPr>
      </w:pPr>
      <w:r w:rsidRPr="00873A90">
        <w:rPr>
          <w:b/>
          <w:sz w:val="36"/>
        </w:rPr>
        <w:t>Class 26</w:t>
      </w:r>
    </w:p>
    <w:p w14:paraId="7129B781" w14:textId="41BDEDED" w:rsidR="007C4DD4" w:rsidRDefault="007C4DD4" w:rsidP="007C4DD4">
      <w:r>
        <w:t xml:space="preserve">The Sign of Peace.  The priest continues, with arms extended saying, “Lord Jesus Christ, who said to your Apostles, Peace I leave you, my peace I give you; look not on our sins, but on the faith of your Church, and graciously grant her peace and unity in accordance with your will.”  He then joins his hands and continues, “Who live and reign for ever and ever.”  And the people respond, “Amen.”  The priest then turns toward the people and extends his hands then brings them back together saying, “The peace of the Lord be with you always.”  The people respond, “And with your spirit.”  Then the Deacon or Priest </w:t>
      </w:r>
      <w:bookmarkStart w:id="0" w:name="_GoBack"/>
      <w:bookmarkEnd w:id="0"/>
      <w:r>
        <w:t>says, “Let us offer each other the sign of peace.”</w:t>
      </w:r>
      <w:r>
        <w:rPr>
          <w:rStyle w:val="FootnoteReference"/>
        </w:rPr>
        <w:footnoteReference w:id="1"/>
      </w:r>
    </w:p>
    <w:p w14:paraId="2E5D83C0" w14:textId="3A7D796F" w:rsidR="007C4DD4" w:rsidRDefault="007C4DD4" w:rsidP="007C4DD4">
      <w:r>
        <w:t>It is important to understand the timing of this action.  As we are preparing to receive the Blessed Sacrament, the Priest now addresses Christ directly.  In the embolism directly before this part, we asked the Lord to deliver us from evil and grant us peace.  This is continuing in that same direction.  The General Instruction of the Roman Missal says, “the Church entreats peace and unity for herself and for the whole human family, and the faithful express to each other their ecclesial communion and mutual charity before communicating in the Sacrament.”</w:t>
      </w:r>
      <w:r>
        <w:rPr>
          <w:rStyle w:val="FootnoteReference"/>
        </w:rPr>
        <w:footnoteReference w:id="2"/>
      </w:r>
    </w:p>
    <w:p w14:paraId="7AA868EB" w14:textId="0A3F4AEB" w:rsidR="007C4DD4" w:rsidRDefault="007C4DD4" w:rsidP="007C4DD4">
      <w:r>
        <w:t xml:space="preserve">It is interesting to note that the sign of peace was not always </w:t>
      </w:r>
      <w:proofErr w:type="gramStart"/>
      <w:r>
        <w:t>at this time</w:t>
      </w:r>
      <w:proofErr w:type="gramEnd"/>
      <w:r>
        <w:t>.  In the year 165, Justin Martyr wrote about the exchange of peace happening right after the intercessions and before the offertory procession.  This is in accord with what Christ said, “if your bring your gift to the altar, and there recall that your brother has anything against you, leave your gift there at the altar, go first and be reconciled with your brother, and then come and offer your gift.”(Matthew 5:23-24)</w:t>
      </w:r>
      <w:r w:rsidR="002A5DF6">
        <w:t xml:space="preserve">  Tertullian also wrote about the exchange of peace, describing it as a seal on the prayer.  So, whether it follows the general intercessions or the Eucharistic prayer, recall that this is a seal!  It is important, and it is a meaningful gesture.</w:t>
      </w:r>
      <w:r w:rsidR="002A5DF6">
        <w:rPr>
          <w:rStyle w:val="FootnoteReference"/>
        </w:rPr>
        <w:footnoteReference w:id="3"/>
      </w:r>
    </w:p>
    <w:p w14:paraId="3929C714" w14:textId="14BA7158" w:rsidR="002A5DF6" w:rsidRPr="007C4DD4" w:rsidRDefault="002A5DF6" w:rsidP="007C4DD4">
      <w:r>
        <w:t>The voice of Christ in the Mass is a voice of concord and harmony.  It is truly a voice of peace.  Pope Benedict XVI wrote, “The Church gives voice to the hope for peace and reconciliation rising up from every man and woman of good will, directing it towards the one who is our peace and who can bring peace to individuals and peoples when all human efforts fail.”</w:t>
      </w:r>
      <w:r>
        <w:rPr>
          <w:rStyle w:val="FootnoteReference"/>
        </w:rPr>
        <w:footnoteReference w:id="4"/>
      </w:r>
      <w:r>
        <w:t xml:space="preserve">  The Sign of Peace is a gesture of exchange, and the words which introduce it, offer it, and respond to it are meaningful, sacramentalizing the peace, communion, and charity of Christ himself.  When we speak in our own words, it represents ourselves, but when we speak in the voice of Christ, we represent Christ, we communicate Christ!</w:t>
      </w:r>
      <w:r w:rsidR="0047091F">
        <w:rPr>
          <w:rStyle w:val="FootnoteReference"/>
        </w:rPr>
        <w:footnoteReference w:id="5"/>
      </w:r>
      <w:r>
        <w:t xml:space="preserve"> We </w:t>
      </w:r>
      <w:r w:rsidR="0047091F">
        <w:t>offer</w:t>
      </w:r>
      <w:r>
        <w:t xml:space="preserve"> this peace</w:t>
      </w:r>
      <w:r w:rsidR="0047091F">
        <w:t xml:space="preserve"> to our neighbor</w:t>
      </w:r>
      <w:r>
        <w:t xml:space="preserve"> after we have first received it from Christ on the altar. </w:t>
      </w:r>
      <w:r>
        <w:t>The next time you offer the sign of peace, communicate the peace of Christ to</w:t>
      </w:r>
      <w:r w:rsidR="0047091F">
        <w:t xml:space="preserve"> those around you</w:t>
      </w:r>
      <w:r>
        <w:t xml:space="preserve">.  </w:t>
      </w:r>
    </w:p>
    <w:sectPr w:rsidR="002A5DF6" w:rsidRPr="007C4D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9A3B6" w14:textId="77777777" w:rsidR="00F7280F" w:rsidRDefault="00F7280F" w:rsidP="007C4DD4">
      <w:pPr>
        <w:spacing w:after="0" w:line="240" w:lineRule="auto"/>
      </w:pPr>
      <w:r>
        <w:separator/>
      </w:r>
    </w:p>
  </w:endnote>
  <w:endnote w:type="continuationSeparator" w:id="0">
    <w:p w14:paraId="4F91E4BC" w14:textId="77777777" w:rsidR="00F7280F" w:rsidRDefault="00F7280F" w:rsidP="007C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F935A" w14:textId="77777777" w:rsidR="00F7280F" w:rsidRDefault="00F7280F" w:rsidP="007C4DD4">
      <w:pPr>
        <w:spacing w:after="0" w:line="240" w:lineRule="auto"/>
      </w:pPr>
      <w:r>
        <w:separator/>
      </w:r>
    </w:p>
  </w:footnote>
  <w:footnote w:type="continuationSeparator" w:id="0">
    <w:p w14:paraId="081D03AB" w14:textId="77777777" w:rsidR="00F7280F" w:rsidRDefault="00F7280F" w:rsidP="007C4DD4">
      <w:pPr>
        <w:spacing w:after="0" w:line="240" w:lineRule="auto"/>
      </w:pPr>
      <w:r>
        <w:continuationSeparator/>
      </w:r>
    </w:p>
  </w:footnote>
  <w:footnote w:id="1">
    <w:p w14:paraId="571A7445" w14:textId="2504BC70" w:rsidR="007C4DD4" w:rsidRDefault="007C4DD4">
      <w:pPr>
        <w:pStyle w:val="FootnoteText"/>
      </w:pPr>
      <w:r>
        <w:rPr>
          <w:rStyle w:val="FootnoteReference"/>
        </w:rPr>
        <w:footnoteRef/>
      </w:r>
      <w:r>
        <w:t xml:space="preserve"> Encountering Christ in the Words of the Mass, Christopher Carstens and Douglas </w:t>
      </w:r>
      <w:proofErr w:type="spellStart"/>
      <w:r>
        <w:t>Martis</w:t>
      </w:r>
      <w:proofErr w:type="spellEnd"/>
      <w:r>
        <w:t>, 213.</w:t>
      </w:r>
    </w:p>
  </w:footnote>
  <w:footnote w:id="2">
    <w:p w14:paraId="46D85C10" w14:textId="39FD0389" w:rsidR="007C4DD4" w:rsidRDefault="007C4DD4">
      <w:pPr>
        <w:pStyle w:val="FootnoteText"/>
      </w:pPr>
      <w:r>
        <w:rPr>
          <w:rStyle w:val="FootnoteReference"/>
        </w:rPr>
        <w:footnoteRef/>
      </w:r>
      <w:r>
        <w:t xml:space="preserve"> General Instruction of the Roman Missal, 82.</w:t>
      </w:r>
    </w:p>
  </w:footnote>
  <w:footnote w:id="3">
    <w:p w14:paraId="29943AAF" w14:textId="66D4BC0E" w:rsidR="002A5DF6" w:rsidRDefault="002A5DF6">
      <w:pPr>
        <w:pStyle w:val="FootnoteText"/>
      </w:pPr>
      <w:r>
        <w:rPr>
          <w:rStyle w:val="FootnoteReference"/>
        </w:rPr>
        <w:footnoteRef/>
      </w:r>
      <w:r>
        <w:t xml:space="preserve"> Encountering Christ in the Words of the Mass, Christopher Carstens and Douglas </w:t>
      </w:r>
      <w:proofErr w:type="spellStart"/>
      <w:r>
        <w:t>Martis</w:t>
      </w:r>
      <w:proofErr w:type="spellEnd"/>
      <w:r>
        <w:t>, 21</w:t>
      </w:r>
      <w:r>
        <w:t>4</w:t>
      </w:r>
      <w:r>
        <w:t>.</w:t>
      </w:r>
    </w:p>
  </w:footnote>
  <w:footnote w:id="4">
    <w:p w14:paraId="7DD07C1A" w14:textId="51DB0A5A" w:rsidR="002A5DF6" w:rsidRDefault="002A5DF6">
      <w:pPr>
        <w:pStyle w:val="FootnoteText"/>
      </w:pPr>
      <w:r>
        <w:rPr>
          <w:rStyle w:val="FootnoteReference"/>
        </w:rPr>
        <w:footnoteRef/>
      </w:r>
      <w:r>
        <w:t xml:space="preserve"> Sacramentum </w:t>
      </w:r>
      <w:proofErr w:type="spellStart"/>
      <w:r>
        <w:t>Caritatis</w:t>
      </w:r>
      <w:proofErr w:type="spellEnd"/>
      <w:r>
        <w:t>, Benedict XVI, 49.</w:t>
      </w:r>
    </w:p>
  </w:footnote>
  <w:footnote w:id="5">
    <w:p w14:paraId="4F9B0426" w14:textId="3BD710C2" w:rsidR="0047091F" w:rsidRDefault="0047091F">
      <w:pPr>
        <w:pStyle w:val="FootnoteText"/>
      </w:pPr>
      <w:r>
        <w:rPr>
          <w:rStyle w:val="FootnoteReference"/>
        </w:rPr>
        <w:footnoteRef/>
      </w:r>
      <w:r>
        <w:t xml:space="preserve"> Encountering Christ in the Words of the Mass, Christopher Carstens and Douglas </w:t>
      </w:r>
      <w:proofErr w:type="spellStart"/>
      <w:r>
        <w:t>Martis</w:t>
      </w:r>
      <w:proofErr w:type="spellEnd"/>
      <w:r>
        <w:t>, 215.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D4"/>
    <w:rsid w:val="000B6C36"/>
    <w:rsid w:val="001D716C"/>
    <w:rsid w:val="002A5DF6"/>
    <w:rsid w:val="0047091F"/>
    <w:rsid w:val="0063580A"/>
    <w:rsid w:val="00790194"/>
    <w:rsid w:val="007C4DD4"/>
    <w:rsid w:val="00873A90"/>
    <w:rsid w:val="00C81B9E"/>
    <w:rsid w:val="00CD7629"/>
    <w:rsid w:val="00DE7A00"/>
    <w:rsid w:val="00F7280F"/>
    <w:rsid w:val="00FA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5066"/>
  <w15:chartTrackingRefBased/>
  <w15:docId w15:val="{13446CFC-E4D4-42D2-A80D-037F51DF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4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DD4"/>
    <w:rPr>
      <w:sz w:val="20"/>
      <w:szCs w:val="20"/>
    </w:rPr>
  </w:style>
  <w:style w:type="character" w:styleId="FootnoteReference">
    <w:name w:val="footnote reference"/>
    <w:basedOn w:val="DefaultParagraphFont"/>
    <w:uiPriority w:val="99"/>
    <w:semiHidden/>
    <w:unhideWhenUsed/>
    <w:rsid w:val="007C4D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F4C9-2143-446B-9F80-7E3DB82A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dcterms:created xsi:type="dcterms:W3CDTF">2018-08-21T14:18:00Z</dcterms:created>
  <dcterms:modified xsi:type="dcterms:W3CDTF">2018-08-21T14:41:00Z</dcterms:modified>
</cp:coreProperties>
</file>